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EEF" w:rsidRDefault="00C35EEF" w:rsidP="00630F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30F6A" w:rsidRPr="00630F6A" w:rsidRDefault="00630F6A" w:rsidP="00630F6A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Готовимся к ЕГЭ. Русский язык</w:t>
      </w:r>
    </w:p>
    <w:p w:rsidR="00C35EEF" w:rsidRDefault="00C35EEF" w:rsidP="00630F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30F6A" w:rsidRPr="00630F6A" w:rsidRDefault="00630F6A" w:rsidP="00630F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Задание 12. Правописание личных окончаний глаголов </w:t>
      </w:r>
    </w:p>
    <w:p w:rsidR="00630F6A" w:rsidRPr="00630F6A" w:rsidRDefault="00630F6A" w:rsidP="00630F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суффиксов причастий, деепричастий</w:t>
      </w:r>
    </w:p>
    <w:p w:rsidR="00630F6A" w:rsidRPr="00630F6A" w:rsidRDefault="00630F6A" w:rsidP="00630F6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30F6A" w:rsidRPr="00630F6A" w:rsidRDefault="00630F6A" w:rsidP="00630F6A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Укажите варианты ответов, в которых в обоих словах одного ряда пропущена одна и та же буква. Запишите номера ответов 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наскуч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вший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исполня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грохоч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щие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(брызги)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хлещ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..т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неприемл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огранич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4) бор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, шифру..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реж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(грибники)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ищ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..т</w:t>
      </w: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Укажите варианты ответов, в которых в обоих словах одного ряда пропущена одна и та же буква. Запишите номера ответов.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1) мел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несмолка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(ученики)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наточ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(карандаши),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слыш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(издали)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сыпл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постел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4) (они) бор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терп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помн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(детали), (ученики) готов..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proofErr w:type="spellEnd"/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Укажите варианты ответов, в которых в обоих словах одного ряда пропущена одна и та же буква. Запишите номера ответов. 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мерещ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(шорохи),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пыш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(здоровьем)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брезж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рассвет, братья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маш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..т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</w:t>
      </w:r>
      <w:proofErr w:type="spellStart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ве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(ветер), (собаки)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ла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..т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выкач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нная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(нефть), (огни)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маяч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..т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колебл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ищ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</w:p>
    <w:p w:rsidR="00630F6A" w:rsidRPr="00B205F7" w:rsidRDefault="00630F6A" w:rsidP="00B205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Укажите варианты ответов, в которых в обоих словах одного ряда пропущена одна и та же буква. Запишите номера ответов.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(самолёты)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рокоч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колыш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щаяся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ветру)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2) толка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слыш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(соловьи)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засвищ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хлопоч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щая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(хозяйка)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маж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маслом, волосы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топорщ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пересуш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перегруж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нный</w:t>
      </w:r>
      <w:proofErr w:type="spellEnd"/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Укажите варианты ответов, в которых в обоих словах одного ряда пропущена одна и та же буква. Запишите номера ответов.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1) вынес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, завис..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вший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муч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исчезн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3) зала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вший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, та..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(снег)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хохоч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(до утра),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очист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proofErr w:type="gram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законч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спряч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 сарае)</w:t>
      </w:r>
    </w:p>
    <w:p w:rsidR="00C35EEF" w:rsidRDefault="00C35EEF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0F6A" w:rsidRPr="00630F6A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Укажите варианты ответов, в которых в обоих словах одного ряда пропущена одна и та же буква. Запишите номера ответов.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задерж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наполня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скач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прилепл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опечал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вшись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отуч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шься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4) пар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изуча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затоп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охраня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Укажите варианты ответов, в которых в обоих словах одного ряда пропущена одна и та же буква. Запишите номера ответов.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1) пен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(напиток),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наве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исправ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ться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закручива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3) стел..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, (угли) тле..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proofErr w:type="gram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маяч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(на горизонте), (слова много) знач..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proofErr w:type="gram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алч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щее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сердце, (они) туш..т пожар</w:t>
      </w: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Укажите варианты ответов, в которых в обоих словах одного ряда пропущена одна и та же буква. Запишите номера ответов.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предъявля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воссоздава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2) вер..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(яблоки) </w:t>
      </w:r>
      <w:proofErr w:type="spellStart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спе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..т</w:t>
      </w:r>
      <w:proofErr w:type="gram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высуш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постел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4) (снега быстро) та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т, стел..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щийся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сыпл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слыш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B205F7" w:rsidRDefault="00630F6A" w:rsidP="00B205F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Укажите варианты ответов, в которых в обоих словах одного ряда пропущена одна и та же буква. Запишите номера ответов.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1) уменьш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успоко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вшийся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пряч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чита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встрет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независ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немину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мый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кудахч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(первоклассники)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пиш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т, (санки ещё)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послуж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..т</w:t>
      </w: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F6A" w:rsidRPr="00630F6A" w:rsidRDefault="00630F6A" w:rsidP="00630F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0F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Укажите варианты ответов, в которых в обоих словах одного ряда пропущена одна и та же буква. Запишите номера ответов. </w:t>
      </w:r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незанавеш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нный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вытерп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2) бор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щийся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внемл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3) (они) туш</w:t>
      </w:r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 (пожар), (стены)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руш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тся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изуча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шь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закле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вший</w:t>
      </w:r>
      <w:proofErr w:type="spellEnd"/>
    </w:p>
    <w:p w:rsidR="00630F6A" w:rsidRPr="00B205F7" w:rsidRDefault="00630F6A" w:rsidP="00630F6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5) (туристы) 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езд</w:t>
      </w:r>
      <w:proofErr w:type="spellEnd"/>
      <w:proofErr w:type="gram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..</w:t>
      </w:r>
      <w:proofErr w:type="gram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т, дел..</w:t>
      </w:r>
      <w:proofErr w:type="spellStart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>щий</w:t>
      </w:r>
      <w:proofErr w:type="spellEnd"/>
      <w:r w:rsidRPr="00B205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(поровну)</w:t>
      </w:r>
    </w:p>
    <w:p w:rsidR="00630F6A" w:rsidRPr="00B205F7" w:rsidRDefault="00630F6A" w:rsidP="00630F6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</w:pPr>
      <w:r w:rsidRPr="00B205F7">
        <w:rPr>
          <w:rFonts w:ascii="Times New Roman" w:eastAsia="Times New Roman" w:hAnsi="Times New Roman" w:cs="Times New Roman"/>
          <w:vanish/>
          <w:sz w:val="30"/>
          <w:szCs w:val="30"/>
          <w:lang w:eastAsia="ru-RU"/>
        </w:rPr>
        <w:t>Конец формы</w:t>
      </w:r>
    </w:p>
    <w:p w:rsidR="00630F6A" w:rsidRPr="00B205F7" w:rsidRDefault="00630F6A" w:rsidP="00630F6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30F6A" w:rsidRDefault="00630F6A" w:rsidP="00630F6A">
      <w:pPr>
        <w:rPr>
          <w:rFonts w:ascii="Times New Roman" w:hAnsi="Times New Roman" w:cs="Times New Roman"/>
          <w:sz w:val="24"/>
          <w:szCs w:val="24"/>
        </w:rPr>
      </w:pPr>
    </w:p>
    <w:p w:rsidR="00630F6A" w:rsidRDefault="00630F6A" w:rsidP="00630F6A">
      <w:pPr>
        <w:rPr>
          <w:rFonts w:ascii="Times New Roman" w:hAnsi="Times New Roman" w:cs="Times New Roman"/>
          <w:sz w:val="24"/>
          <w:szCs w:val="24"/>
        </w:rPr>
      </w:pPr>
    </w:p>
    <w:p w:rsidR="00630F6A" w:rsidRDefault="00630F6A" w:rsidP="00630F6A">
      <w:pPr>
        <w:rPr>
          <w:rFonts w:ascii="Times New Roman" w:hAnsi="Times New Roman" w:cs="Times New Roman"/>
          <w:sz w:val="24"/>
          <w:szCs w:val="24"/>
        </w:rPr>
      </w:pPr>
    </w:p>
    <w:p w:rsidR="00630F6A" w:rsidRDefault="00630F6A" w:rsidP="00630F6A">
      <w:pPr>
        <w:rPr>
          <w:rFonts w:ascii="Times New Roman" w:hAnsi="Times New Roman" w:cs="Times New Roman"/>
          <w:sz w:val="24"/>
          <w:szCs w:val="24"/>
        </w:rPr>
      </w:pPr>
    </w:p>
    <w:p w:rsidR="00630F6A" w:rsidRPr="00B205F7" w:rsidRDefault="00630F6A" w:rsidP="00630F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0F6A" w:rsidRPr="00B205F7" w:rsidRDefault="00630F6A" w:rsidP="00630F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05F7">
        <w:rPr>
          <w:rFonts w:ascii="Times New Roman" w:hAnsi="Times New Roman" w:cs="Times New Roman"/>
          <w:sz w:val="24"/>
          <w:szCs w:val="24"/>
        </w:rPr>
        <w:t>Теория</w:t>
      </w:r>
    </w:p>
    <w:p w:rsidR="00630F6A" w:rsidRPr="00B205F7" w:rsidRDefault="00630F6A" w:rsidP="00630F6A">
      <w:pPr>
        <w:shd w:val="clear" w:color="auto" w:fill="FFFFFF"/>
        <w:spacing w:after="2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205F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Правописание личных окончаний глаголов и суффиксов причастий</w:t>
      </w:r>
    </w:p>
    <w:p w:rsidR="00630F6A" w:rsidRPr="00B205F7" w:rsidRDefault="00630F6A" w:rsidP="00630F6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Выбор личного окончания глагола зависит от его спряжения.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Вспомним что такое спряжение глаголов.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Спряжение — это то, как глаголы изменяются. В русском языке существует 2 типа изменения глаголов (спряжения) — I и II.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Определить, к какому спряжению </w:t>
      </w:r>
      <w:proofErr w:type="gramStart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относится</w:t>
      </w:r>
      <w:proofErr w:type="gramEnd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глагол можно двумя способами. Желательно пользоваться ими именно в указанном порядке: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Поставьте глагол в форму </w:t>
      </w:r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3л. мн.ч.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 окончании видим </w:t>
      </w:r>
      <w:proofErr w:type="gram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spellEnd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-ют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 наш глагол относится к I спряжению, а если в окончании появились </w:t>
      </w:r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</w:t>
      </w:r>
      <w:proofErr w:type="spellEnd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ят</w:t>
      </w:r>
      <w:proofErr w:type="spellEnd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этот глагол II спряжения.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Примечание: этот способ работает только, если окончание в форме </w:t>
      </w:r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3л. мн.ч. четко слышится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противном же случае стоит воспользоваться вторым способом.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0F6A" w:rsidRPr="00B205F7" w:rsidRDefault="00630F6A" w:rsidP="00630F6A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Поставьте глагол в инфинитив. Если инфинитив будет оканчиваться на </w:t>
      </w:r>
      <w:proofErr w:type="gram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ть</w:t>
      </w:r>
      <w:proofErr w:type="spellEnd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глагол II спряжения, а если же нет — то наш глагол относится к I спряжению. Примечание: не стоит забывать и об исключениях</w:t>
      </w:r>
      <w:proofErr w:type="gramStart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м. таблицу)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того, как спряжение глагола определено, выбираем соответствующее окончание: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Если глагол I </w:t>
      </w:r>
      <w:proofErr w:type="spellStart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. - </w:t>
      </w:r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-Ем, </w:t>
      </w:r>
      <w:proofErr w:type="gram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-Ешь, 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-Ют.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Если глагол II </w:t>
      </w:r>
      <w:proofErr w:type="spellStart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</w:t>
      </w:r>
      <w:proofErr w:type="spellEnd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. - </w:t>
      </w:r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-Им, </w:t>
      </w:r>
      <w:proofErr w:type="gram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-Ишь, 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Ят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6"/>
        <w:gridCol w:w="300"/>
        <w:gridCol w:w="6190"/>
      </w:tblGrid>
      <w:tr w:rsidR="00630F6A" w:rsidRPr="00B205F7" w:rsidTr="00630F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спряжение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спряжение</w:t>
            </w:r>
          </w:p>
        </w:tc>
      </w:tr>
      <w:tr w:rsidR="00630F6A" w:rsidRPr="00B205F7" w:rsidTr="00630F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оть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gram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ть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ать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уть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ть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чь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 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еть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т.д.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ить</w:t>
            </w:r>
            <w:proofErr w:type="spellEnd"/>
          </w:p>
        </w:tc>
      </w:tr>
      <w:tr w:rsidR="00630F6A" w:rsidRPr="00B205F7" w:rsidTr="00630F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брить</w:t>
            </w:r>
            <w:proofErr w:type="gramStart"/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,с</w:t>
            </w:r>
            <w:proofErr w:type="gramEnd"/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телить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зиждиться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слышать, гнать, дышать, держать</w:t>
            </w:r>
          </w:p>
        </w:tc>
      </w:tr>
      <w:tr w:rsidR="00630F6A" w:rsidRPr="00B205F7" w:rsidTr="00630F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терпеть, вертеть, обидеть, зависеть, ненавидеть, видеть, смотреть</w:t>
            </w:r>
          </w:p>
        </w:tc>
      </w:tr>
    </w:tbl>
    <w:p w:rsidR="00630F6A" w:rsidRPr="00B205F7" w:rsidRDefault="00630F6A" w:rsidP="00630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Правописание суффиксов причастий: </w:t>
      </w:r>
      <w:proofErr w:type="gram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  <w:proofErr w:type="gram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-/-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ющ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-, 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ащ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-/-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ящ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-, 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-/-ем-/-им-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зависит от спряжения глагола, от которого данное причастие образовано.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Здесь следует действовать по алгоритму: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gramEnd"/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причастия образованы от глаголов. Определяем, от какого глагола образовано причастие.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Определяем спряжение данного глагола. Как это делать, описано выше.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Делаем соответствующий выбор суффикса:</w:t>
      </w:r>
    </w:p>
    <w:p w:rsidR="00630F6A" w:rsidRPr="00B205F7" w:rsidRDefault="00630F6A" w:rsidP="00C35EE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причастие образовано от глагола I спряжения, то выбираем суффиксы: </w:t>
      </w:r>
      <w:proofErr w:type="gramStart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gramEnd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-/-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ющ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ом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-/-ем-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F6A" w:rsidRPr="00B205F7" w:rsidRDefault="00630F6A" w:rsidP="00C35EE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причастие образовано от глагола I спряжения, то выбираем суффиксы: </w:t>
      </w:r>
      <w:proofErr w:type="gramStart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</w:t>
      </w:r>
      <w:proofErr w:type="gramEnd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щ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-/-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ящ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-, -им-</w:t>
      </w: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0F6A" w:rsidRPr="00B205F7" w:rsidRDefault="00630F6A" w:rsidP="00C35E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Правописание суффиксов причастий: </w:t>
      </w:r>
      <w:proofErr w:type="gram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proofErr w:type="gram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нн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(-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ен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-), 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а-нн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(-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а-н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-)/ 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я-нн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(-</w:t>
      </w:r>
      <w:proofErr w:type="spellStart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я-н</w:t>
      </w:r>
      <w:proofErr w:type="spellEnd"/>
      <w:r w:rsidRPr="00B205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9"/>
        <w:gridCol w:w="300"/>
        <w:gridCol w:w="5152"/>
        <w:gridCol w:w="300"/>
        <w:gridCol w:w="2635"/>
      </w:tblGrid>
      <w:tr w:rsidR="00630F6A" w:rsidRPr="00B205F7" w:rsidTr="00630F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ен</w:t>
            </w:r>
            <w:proofErr w:type="gram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ен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в неопределенной форме глагола 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</w:t>
            </w: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-ть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есть гласные </w:t>
            </w: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и, е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выращ</w:t>
            </w: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енн</w:t>
            </w: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 (выраст</w:t>
            </w: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ить</w:t>
            </w: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напо</w:t>
            </w: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енн</w:t>
            </w: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 (напо</w:t>
            </w: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ить</w:t>
            </w: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  <w:tr w:rsidR="00630F6A" w:rsidRPr="00B205F7" w:rsidTr="00630F6A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а-н</w:t>
            </w:r>
            <w:proofErr w:type="gram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(-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а-н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-)/ 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я-нн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 (-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я-н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 инфинитиве перед </w:t>
            </w:r>
            <w:proofErr w:type="gram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есть гласные </w:t>
            </w: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а, я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0F6A" w:rsidRPr="00B205F7" w:rsidRDefault="00630F6A" w:rsidP="00630F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разрисов</w:t>
            </w: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анн</w:t>
            </w: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 (разрисов</w:t>
            </w: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ать</w:t>
            </w: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  <w:t>посе</w:t>
            </w: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янн</w:t>
            </w: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ый (посе</w:t>
            </w:r>
            <w:r w:rsidRPr="00B205F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ять</w:t>
            </w:r>
            <w:r w:rsidRPr="00B205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</w:p>
        </w:tc>
      </w:tr>
    </w:tbl>
    <w:p w:rsidR="00630F6A" w:rsidRPr="00630F6A" w:rsidRDefault="00630F6A" w:rsidP="00C35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0F6A" w:rsidRPr="00630F6A" w:rsidSect="00C35EEF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3DA6"/>
    <w:multiLevelType w:val="multilevel"/>
    <w:tmpl w:val="9904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AA1B68"/>
    <w:multiLevelType w:val="hybridMultilevel"/>
    <w:tmpl w:val="55809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1004D"/>
    <w:multiLevelType w:val="multilevel"/>
    <w:tmpl w:val="5D285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0F6A"/>
    <w:rsid w:val="000A491D"/>
    <w:rsid w:val="002A4633"/>
    <w:rsid w:val="003518A5"/>
    <w:rsid w:val="004458C5"/>
    <w:rsid w:val="00470622"/>
    <w:rsid w:val="00630F6A"/>
    <w:rsid w:val="00844978"/>
    <w:rsid w:val="00B205F7"/>
    <w:rsid w:val="00C35EEF"/>
    <w:rsid w:val="00C77B3E"/>
    <w:rsid w:val="00E65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78"/>
  </w:style>
  <w:style w:type="paragraph" w:styleId="1">
    <w:name w:val="heading 1"/>
    <w:basedOn w:val="a"/>
    <w:link w:val="10"/>
    <w:uiPriority w:val="9"/>
    <w:qFormat/>
    <w:rsid w:val="00630F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F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uthor">
    <w:name w:val="author"/>
    <w:basedOn w:val="a"/>
    <w:rsid w:val="0063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0F6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30F6A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quest">
    <w:name w:val="quest"/>
    <w:basedOn w:val="a"/>
    <w:rsid w:val="0063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">
    <w:name w:val="num"/>
    <w:basedOn w:val="a0"/>
    <w:rsid w:val="00630F6A"/>
  </w:style>
  <w:style w:type="character" w:customStyle="1" w:styleId="question">
    <w:name w:val="question"/>
    <w:basedOn w:val="a0"/>
    <w:rsid w:val="00630F6A"/>
  </w:style>
  <w:style w:type="paragraph" w:customStyle="1" w:styleId="item">
    <w:name w:val="item"/>
    <w:basedOn w:val="a"/>
    <w:rsid w:val="0063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0F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30F6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630F6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3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8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5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797</Words>
  <Characters>4545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6</cp:revision>
  <cp:lastPrinted>2019-05-29T07:32:00Z</cp:lastPrinted>
  <dcterms:created xsi:type="dcterms:W3CDTF">2018-11-29T01:34:00Z</dcterms:created>
  <dcterms:modified xsi:type="dcterms:W3CDTF">2020-05-25T02:43:00Z</dcterms:modified>
</cp:coreProperties>
</file>